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80D" w:rsidRPr="003944E7" w:rsidRDefault="007D11CB">
      <w:pPr>
        <w:rPr>
          <w:b/>
        </w:rPr>
      </w:pPr>
      <w:r w:rsidRPr="003944E7">
        <w:rPr>
          <w:b/>
          <w:highlight w:val="yellow"/>
        </w:rPr>
        <w:t>Detay</w:t>
      </w:r>
    </w:p>
    <w:p w:rsidR="007D11CB" w:rsidRDefault="007D11CB">
      <w:proofErr w:type="spellStart"/>
      <w:r>
        <w:t>The</w:t>
      </w:r>
      <w:proofErr w:type="spellEnd"/>
      <w:r>
        <w:t xml:space="preserve"> </w:t>
      </w:r>
      <w:proofErr w:type="spellStart"/>
      <w:r>
        <w:t>Big</w:t>
      </w:r>
      <w:proofErr w:type="spellEnd"/>
      <w:r>
        <w:t xml:space="preserve"> 5 Dubai ve Suudi Arabistan fuarlarının </w:t>
      </w:r>
      <w:r>
        <w:t>tam kapasitede geçmesi</w:t>
      </w:r>
      <w:r>
        <w:t xml:space="preserve"> ve özellikle 2015 senesinde </w:t>
      </w:r>
      <w:proofErr w:type="gramStart"/>
      <w:r>
        <w:t>başarıyla</w:t>
      </w:r>
      <w:proofErr w:type="gramEnd"/>
      <w:r>
        <w:t xml:space="preserve"> gerçekleştirilen Taş ve Kaplama fuarlarının başarısıyla birlikte, taş ve kaplama sektörü Suudi Arabistan’a yönelik bu tarz etkinlikler için fırsatlar yaratmaya devam ediyor. Suudi yüzey fuarı, özellikle kaplama ve taş sektörü odaklı, kararlı bir etkinlik olma yolundadır. Bu fuar özellikle taş ve kaplama sektöründe bulunan tedarikçi ve üreticileri aynı platformda buluşturarak benzer firmalarla birlikte ürünlerini sergileme fırsatı yaratıyor. Etkinliğin ziyaretçilere sağladığı fayda ortadadır; başka bölgelerde gerçekleşen yapı fuarlarından ayrılan yönüyle, yapı ürünü ve elemanlarını değil, özellikle kendi sektörünün ürünlerini sergilemeyi hedeflemiştir.</w:t>
      </w:r>
    </w:p>
    <w:p w:rsidR="007D11CB" w:rsidRDefault="007D11CB">
      <w:proofErr w:type="spellStart"/>
      <w:r>
        <w:t>Big</w:t>
      </w:r>
      <w:proofErr w:type="spellEnd"/>
      <w:r>
        <w:t xml:space="preserve"> 5 yapı fuarının katılımcı </w:t>
      </w:r>
      <w:proofErr w:type="gramStart"/>
      <w:r>
        <w:t>portföyünün  bir</w:t>
      </w:r>
      <w:proofErr w:type="gramEnd"/>
      <w:r>
        <w:t xml:space="preserve"> kısmına da sahip olarak Suudi yüzey fuarı,</w:t>
      </w:r>
      <w:r w:rsidR="003944E7">
        <w:t xml:space="preserve"> zamanla güçlenecek, genişleyecek ve Dubai ve Suudi Arabistan’daki </w:t>
      </w:r>
      <w:proofErr w:type="spellStart"/>
      <w:r w:rsidR="003944E7">
        <w:t>The</w:t>
      </w:r>
      <w:proofErr w:type="spellEnd"/>
      <w:r w:rsidR="003944E7">
        <w:t xml:space="preserve"> </w:t>
      </w:r>
      <w:proofErr w:type="spellStart"/>
      <w:r w:rsidR="003944E7">
        <w:t>Big</w:t>
      </w:r>
      <w:proofErr w:type="spellEnd"/>
      <w:r w:rsidR="003944E7">
        <w:t xml:space="preserve"> 5 fuarı boyutlarına ulaşacaktır. Bu fuar krallığın önde gelen mimarlarını, tasarımcılarını ve </w:t>
      </w:r>
      <w:proofErr w:type="gramStart"/>
      <w:r w:rsidR="003944E7">
        <w:t>müteahhitlerini</w:t>
      </w:r>
      <w:proofErr w:type="gramEnd"/>
      <w:r w:rsidR="003944E7">
        <w:t xml:space="preserve"> bir araya getirecektir. Bu sayede, bitmiş veya bitmemiş tas ve yüzey kaplama ürünlerini kaynaklandırabilecekler ve en son teknolojileri görebileceklerdir; aynı zamanda bu endüstri dalındaki aktörler sağlıklı ve kazançlı yeni ilişkiler kurabileceklerdir.</w:t>
      </w:r>
    </w:p>
    <w:p w:rsidR="003944E7" w:rsidRDefault="003944E7">
      <w:r>
        <w:t>Fuara ilave olarak aynı zamanda konferanslar ve eğitim seminerleri gerçekleştirilecektir. Bu etkinlikler sektör için interaktif bir zemin hazırlayacaktır.</w:t>
      </w:r>
    </w:p>
    <w:p w:rsidR="003944E7" w:rsidRDefault="003944E7">
      <w:r>
        <w:t>Etkinlik 24-26 Ekim 2016 tarihlerinde Cidde Fuar ve Kongre Merkezi’nde gerçekleşecektir.</w:t>
      </w:r>
    </w:p>
    <w:p w:rsidR="003944E7" w:rsidRDefault="003944E7">
      <w:pPr>
        <w:rPr>
          <w:b/>
        </w:rPr>
      </w:pPr>
      <w:r w:rsidRPr="003944E7">
        <w:rPr>
          <w:b/>
        </w:rPr>
        <w:t>Neden Suudi Arabistan</w:t>
      </w:r>
    </w:p>
    <w:p w:rsidR="003944E7" w:rsidRDefault="003944E7" w:rsidP="003944E7">
      <w:pPr>
        <w:pStyle w:val="ListeParagraf"/>
        <w:numPr>
          <w:ilvl w:val="0"/>
          <w:numId w:val="1"/>
        </w:numPr>
      </w:pPr>
      <w:r>
        <w:t xml:space="preserve">Cidde’de bu </w:t>
      </w:r>
      <w:proofErr w:type="gramStart"/>
      <w:r>
        <w:t>profilde</w:t>
      </w:r>
      <w:proofErr w:type="gramEnd"/>
      <w:r>
        <w:t xml:space="preserve"> düzenlenen seçkin bir organizasyon henüz yoktur.</w:t>
      </w:r>
    </w:p>
    <w:p w:rsidR="003944E7" w:rsidRDefault="003944E7" w:rsidP="003944E7">
      <w:pPr>
        <w:pStyle w:val="ListeParagraf"/>
        <w:numPr>
          <w:ilvl w:val="0"/>
          <w:numId w:val="1"/>
        </w:numPr>
      </w:pPr>
      <w:proofErr w:type="spellStart"/>
      <w:r>
        <w:t>The</w:t>
      </w:r>
      <w:proofErr w:type="spellEnd"/>
      <w:r>
        <w:t xml:space="preserve"> </w:t>
      </w:r>
      <w:proofErr w:type="spellStart"/>
      <w:r>
        <w:t>Big</w:t>
      </w:r>
      <w:proofErr w:type="spellEnd"/>
      <w:r>
        <w:t xml:space="preserve"> 5 Suudi Arabistan, tam kapasiteye yakındır. Bu sayede taş ve yüzey kaplama sektörüne yönelik daha isabetli ve büyümeye açık bir iş hacmi </w:t>
      </w:r>
      <w:proofErr w:type="spellStart"/>
      <w:r>
        <w:t>oluştruluyor</w:t>
      </w:r>
      <w:proofErr w:type="spellEnd"/>
      <w:r>
        <w:t>.</w:t>
      </w:r>
    </w:p>
    <w:p w:rsidR="003944E7" w:rsidRDefault="003944E7" w:rsidP="003944E7">
      <w:pPr>
        <w:pStyle w:val="ListeParagraf"/>
        <w:numPr>
          <w:ilvl w:val="0"/>
          <w:numId w:val="1"/>
        </w:numPr>
      </w:pPr>
      <w:r>
        <w:t>Suudi Arabistan 2013 senesinde 1.47 Milyo</w:t>
      </w:r>
      <w:r w:rsidR="001001FF">
        <w:t>n tonun üzerinde taş ürünü ithal</w:t>
      </w:r>
      <w:r>
        <w:t xml:space="preserve"> etmiştir.</w:t>
      </w:r>
    </w:p>
    <w:p w:rsidR="001001FF" w:rsidRDefault="001001FF" w:rsidP="003944E7">
      <w:pPr>
        <w:pStyle w:val="ListeParagraf"/>
        <w:numPr>
          <w:ilvl w:val="0"/>
          <w:numId w:val="1"/>
        </w:numPr>
      </w:pPr>
      <w:r>
        <w:t>Suudi Arabistan 2013 senesinde 45 milyon m² taş ürününü kullanılabilir hale getirmiştir.</w:t>
      </w:r>
    </w:p>
    <w:p w:rsidR="001001FF" w:rsidRDefault="00215D2D" w:rsidP="003944E7">
      <w:pPr>
        <w:pStyle w:val="ListeParagraf"/>
        <w:numPr>
          <w:ilvl w:val="0"/>
          <w:numId w:val="1"/>
        </w:numPr>
      </w:pPr>
      <w:r>
        <w:t>Suudi Arabistan</w:t>
      </w:r>
      <w:r w:rsidR="003731CC">
        <w:t>, 2014 Küresel Taş ve Mermer Raporu’na göre, kişi başına taş ve mermer kullanımının en yüksek olduğu ikinci bölgedir.</w:t>
      </w:r>
    </w:p>
    <w:p w:rsidR="003731CC" w:rsidRDefault="003731CC" w:rsidP="003944E7">
      <w:pPr>
        <w:pStyle w:val="ListeParagraf"/>
        <w:numPr>
          <w:ilvl w:val="0"/>
          <w:numId w:val="1"/>
        </w:numPr>
      </w:pPr>
      <w:r>
        <w:t xml:space="preserve">Suudi Arabistan, </w:t>
      </w:r>
      <w:r>
        <w:t>732 Milyar Amerikan Doları’nı aşmış olan</w:t>
      </w:r>
      <w:r>
        <w:t>,</w:t>
      </w:r>
      <w:r>
        <w:t xml:space="preserve"> hem devam etmekte olan hem de planlanan projeleriyle</w:t>
      </w:r>
      <w:r>
        <w:t xml:space="preserve"> Körfez Ülkeleri Konseyi’nde bulunan en güçlü yapı piyasasıdır. Taş ve yüzey kaplama sektörü adına sayısız fırsatlar sunmaktadır.</w:t>
      </w:r>
    </w:p>
    <w:p w:rsidR="003731CC" w:rsidRDefault="003731CC" w:rsidP="003944E7">
      <w:pPr>
        <w:pStyle w:val="ListeParagraf"/>
        <w:numPr>
          <w:ilvl w:val="0"/>
          <w:numId w:val="1"/>
        </w:numPr>
      </w:pPr>
      <w:r>
        <w:t>Körfez Ülkeleri Konseyi’nin taş marketi için piyasa değeri 5 Milyar Amerikan Doları olarak tahmin edilmektedir ve en büyük oranı Suudi Arabistan, Birleşik Arap Emirlikleri ve Katar’da bulunmaktadır.</w:t>
      </w:r>
    </w:p>
    <w:p w:rsidR="004A5EAE" w:rsidRDefault="00D855CA" w:rsidP="003944E7">
      <w:pPr>
        <w:pStyle w:val="ListeParagraf"/>
        <w:numPr>
          <w:ilvl w:val="0"/>
          <w:numId w:val="1"/>
        </w:numPr>
      </w:pPr>
      <w:r>
        <w:t xml:space="preserve">Suudi yapı projelerinin %34’ü batı bölgelerde yoğunlaşmıştır. Kızıldeniz turizmi projeleri – </w:t>
      </w:r>
      <w:proofErr w:type="gramStart"/>
      <w:r>
        <w:t>36.5</w:t>
      </w:r>
      <w:proofErr w:type="gramEnd"/>
      <w:r>
        <w:t xml:space="preserve"> Milyar $, Cidde Krallık Kulesi projesi </w:t>
      </w:r>
      <w:r w:rsidR="004A5EAE">
        <w:t>–</w:t>
      </w:r>
      <w:r>
        <w:t xml:space="preserve"> 14</w:t>
      </w:r>
      <w:r w:rsidR="004A5EAE">
        <w:t xml:space="preserve"> Milyar $, Cidde Raylı Sistem projesi – 5.6 Milyar $, Mekke – Medine raylı sistem hattı 6 Milyar $, Kral Abdullah Havaalanı genişlemesi 3.7 Milyar $.</w:t>
      </w:r>
    </w:p>
    <w:p w:rsidR="00AF4DB6" w:rsidRDefault="00AF4DB6" w:rsidP="004A5EAE">
      <w:pPr>
        <w:rPr>
          <w:b/>
          <w:highlight w:val="yellow"/>
        </w:rPr>
      </w:pPr>
    </w:p>
    <w:p w:rsidR="00AF4DB6" w:rsidRDefault="00AF4DB6" w:rsidP="004A5EAE">
      <w:pPr>
        <w:rPr>
          <w:b/>
          <w:highlight w:val="yellow"/>
        </w:rPr>
      </w:pPr>
    </w:p>
    <w:p w:rsidR="00AF4DB6" w:rsidRDefault="00AF4DB6" w:rsidP="004A5EAE">
      <w:pPr>
        <w:rPr>
          <w:b/>
          <w:highlight w:val="yellow"/>
        </w:rPr>
      </w:pPr>
    </w:p>
    <w:p w:rsidR="003731CC" w:rsidRDefault="00AF4DB6" w:rsidP="004A5EAE">
      <w:pPr>
        <w:rPr>
          <w:b/>
        </w:rPr>
      </w:pPr>
      <w:r>
        <w:rPr>
          <w:b/>
          <w:highlight w:val="yellow"/>
        </w:rPr>
        <w:lastRenderedPageBreak/>
        <w:t xml:space="preserve">Profil – </w:t>
      </w:r>
      <w:r w:rsidRPr="00AF4DB6">
        <w:rPr>
          <w:b/>
          <w:highlight w:val="yellow"/>
        </w:rPr>
        <w:t>Katılımcı Sektörler</w:t>
      </w:r>
    </w:p>
    <w:p w:rsidR="00AF4DB6" w:rsidRDefault="00AF4DB6" w:rsidP="00AF4DB6">
      <w:pPr>
        <w:pStyle w:val="ListeParagraf"/>
        <w:numPr>
          <w:ilvl w:val="0"/>
          <w:numId w:val="2"/>
        </w:numPr>
      </w:pPr>
      <w:r>
        <w:t>T</w:t>
      </w:r>
      <w:r>
        <w:t>üm taş türleri (mermer granit seramik, yapay, mühendislik vb.)</w:t>
      </w:r>
    </w:p>
    <w:p w:rsidR="00AF4DB6" w:rsidRDefault="00AF4DB6" w:rsidP="00AF4DB6">
      <w:pPr>
        <w:pStyle w:val="ListeParagraf"/>
        <w:numPr>
          <w:ilvl w:val="0"/>
          <w:numId w:val="2"/>
        </w:numPr>
      </w:pPr>
      <w:r>
        <w:t>B</w:t>
      </w:r>
      <w:r>
        <w:t>ittiğinde taş iç tasarım / sanatsal öğeler</w:t>
      </w:r>
    </w:p>
    <w:p w:rsidR="00AF4DB6" w:rsidRDefault="00AF4DB6" w:rsidP="00AF4DB6">
      <w:pPr>
        <w:pStyle w:val="ListeParagraf"/>
        <w:numPr>
          <w:ilvl w:val="0"/>
          <w:numId w:val="2"/>
        </w:numPr>
      </w:pPr>
      <w:r>
        <w:t>M</w:t>
      </w:r>
      <w:r>
        <w:t>utfak ve banyo fayanslar,</w:t>
      </w:r>
    </w:p>
    <w:p w:rsidR="00AF4DB6" w:rsidRDefault="00AF4DB6" w:rsidP="00AF4DB6">
      <w:pPr>
        <w:pStyle w:val="ListeParagraf"/>
        <w:numPr>
          <w:ilvl w:val="0"/>
          <w:numId w:val="2"/>
        </w:numPr>
      </w:pPr>
      <w:r>
        <w:t xml:space="preserve">Maden ocağın </w:t>
      </w:r>
      <w:proofErr w:type="gramStart"/>
      <w:r>
        <w:t>ekipman</w:t>
      </w:r>
      <w:proofErr w:type="gramEnd"/>
      <w:r>
        <w:t xml:space="preserve"> ve makineleri</w:t>
      </w:r>
    </w:p>
    <w:p w:rsidR="00AF4DB6" w:rsidRDefault="00AF4DB6" w:rsidP="00AF4DB6">
      <w:pPr>
        <w:pStyle w:val="ListeParagraf"/>
        <w:numPr>
          <w:ilvl w:val="0"/>
          <w:numId w:val="2"/>
        </w:numPr>
      </w:pPr>
      <w:r>
        <w:t>M</w:t>
      </w:r>
      <w:r>
        <w:t xml:space="preserve">alzeme taşıma </w:t>
      </w:r>
      <w:proofErr w:type="gramStart"/>
      <w:r>
        <w:t>ekipman</w:t>
      </w:r>
      <w:proofErr w:type="gramEnd"/>
      <w:r>
        <w:t>/makine</w:t>
      </w:r>
    </w:p>
    <w:p w:rsidR="00AF4DB6" w:rsidRDefault="00AF4DB6" w:rsidP="00AF4DB6">
      <w:pPr>
        <w:pStyle w:val="ListeParagraf"/>
        <w:numPr>
          <w:ilvl w:val="0"/>
          <w:numId w:val="2"/>
        </w:numPr>
      </w:pPr>
      <w:r>
        <w:t>Hızar</w:t>
      </w:r>
      <w:r>
        <w:t xml:space="preserve"> makine</w:t>
      </w:r>
      <w:r>
        <w:t>leri</w:t>
      </w:r>
    </w:p>
    <w:p w:rsidR="00AF4DB6" w:rsidRDefault="00AF4DB6" w:rsidP="00AF4DB6">
      <w:pPr>
        <w:pStyle w:val="ListeParagraf"/>
        <w:numPr>
          <w:ilvl w:val="0"/>
          <w:numId w:val="2"/>
        </w:numPr>
      </w:pPr>
      <w:r>
        <w:t>Y</w:t>
      </w:r>
      <w:r>
        <w:t>üzey kaplama makineleri</w:t>
      </w:r>
    </w:p>
    <w:p w:rsidR="00AF4DB6" w:rsidRDefault="00AF4DB6" w:rsidP="00AF4DB6">
      <w:pPr>
        <w:pStyle w:val="ListeParagraf"/>
        <w:numPr>
          <w:ilvl w:val="0"/>
          <w:numId w:val="2"/>
        </w:numPr>
      </w:pPr>
      <w:r>
        <w:t>Ç</w:t>
      </w:r>
      <w:r>
        <w:t xml:space="preserve">eşitli atölye </w:t>
      </w:r>
      <w:proofErr w:type="gramStart"/>
      <w:r>
        <w:t>ekipman</w:t>
      </w:r>
      <w:r>
        <w:t>ları</w:t>
      </w:r>
      <w:proofErr w:type="gramEnd"/>
    </w:p>
    <w:p w:rsidR="00AF4DB6" w:rsidRDefault="00AF4DB6" w:rsidP="00AF4DB6">
      <w:pPr>
        <w:pStyle w:val="ListeParagraf"/>
        <w:numPr>
          <w:ilvl w:val="0"/>
          <w:numId w:val="2"/>
        </w:numPr>
      </w:pPr>
      <w:r>
        <w:t>M</w:t>
      </w:r>
      <w:r>
        <w:t xml:space="preserve">aden </w:t>
      </w:r>
      <w:r>
        <w:t>ocağı</w:t>
      </w:r>
      <w:r>
        <w:t xml:space="preserve"> makine araçları</w:t>
      </w:r>
    </w:p>
    <w:p w:rsidR="00AF4DB6" w:rsidRDefault="00AF4DB6" w:rsidP="00AF4DB6">
      <w:pPr>
        <w:pStyle w:val="ListeParagraf"/>
        <w:numPr>
          <w:ilvl w:val="0"/>
          <w:numId w:val="2"/>
        </w:numPr>
      </w:pPr>
      <w:r>
        <w:t>Hızar</w:t>
      </w:r>
      <w:r>
        <w:t xml:space="preserve"> araçları</w:t>
      </w:r>
    </w:p>
    <w:p w:rsidR="00AF4DB6" w:rsidRDefault="00AF4DB6" w:rsidP="00AF4DB6">
      <w:pPr>
        <w:pStyle w:val="ListeParagraf"/>
        <w:numPr>
          <w:ilvl w:val="0"/>
          <w:numId w:val="2"/>
        </w:numPr>
      </w:pPr>
      <w:r>
        <w:t>Taş döşeme</w:t>
      </w:r>
      <w:r>
        <w:t xml:space="preserve"> / bakım ürünleri</w:t>
      </w:r>
    </w:p>
    <w:p w:rsidR="00AF4DB6" w:rsidRDefault="00AF4DB6" w:rsidP="00AF4DB6">
      <w:pPr>
        <w:pStyle w:val="ListeParagraf"/>
        <w:numPr>
          <w:ilvl w:val="0"/>
          <w:numId w:val="2"/>
        </w:numPr>
      </w:pPr>
      <w:r>
        <w:t>F</w:t>
      </w:r>
      <w:r>
        <w:t>ayans ve taş</w:t>
      </w:r>
    </w:p>
    <w:p w:rsidR="00AF4DB6" w:rsidRDefault="00AF4DB6" w:rsidP="00AF4DB6">
      <w:pPr>
        <w:pStyle w:val="ListeParagraf"/>
        <w:numPr>
          <w:ilvl w:val="0"/>
          <w:numId w:val="2"/>
        </w:numPr>
      </w:pPr>
      <w:r>
        <w:t>K</w:t>
      </w:r>
      <w:r>
        <w:t>oruma ve güvenlik öğeleri</w:t>
      </w:r>
    </w:p>
    <w:p w:rsidR="00AF4DB6" w:rsidRDefault="00AF4DB6" w:rsidP="00AF4DB6">
      <w:pPr>
        <w:pStyle w:val="ListeParagraf"/>
        <w:numPr>
          <w:ilvl w:val="0"/>
          <w:numId w:val="2"/>
        </w:numPr>
      </w:pPr>
      <w:r>
        <w:t>Su geçirmez</w:t>
      </w:r>
      <w:r>
        <w:t xml:space="preserve"> ajanlar</w:t>
      </w:r>
    </w:p>
    <w:p w:rsidR="00AF4DB6" w:rsidRDefault="00AF4DB6" w:rsidP="00AF4DB6">
      <w:pPr>
        <w:pStyle w:val="ListeParagraf"/>
        <w:numPr>
          <w:ilvl w:val="0"/>
          <w:numId w:val="2"/>
        </w:numPr>
      </w:pPr>
      <w:r>
        <w:t>O</w:t>
      </w:r>
      <w:r>
        <w:t>tomatik parlatma maddeleri, temizleyici ajanlar vs.</w:t>
      </w:r>
    </w:p>
    <w:p w:rsidR="00AF4DB6" w:rsidRDefault="00AF4DB6" w:rsidP="00AF4DB6">
      <w:pPr>
        <w:pStyle w:val="ListeParagraf"/>
        <w:numPr>
          <w:ilvl w:val="0"/>
          <w:numId w:val="2"/>
        </w:numPr>
      </w:pPr>
      <w:r>
        <w:t>K</w:t>
      </w:r>
      <w:r>
        <w:t xml:space="preserve">imyasal bakım ve </w:t>
      </w:r>
      <w:r>
        <w:t>taş koruma</w:t>
      </w:r>
    </w:p>
    <w:p w:rsidR="00AF4DB6" w:rsidRDefault="00AF4DB6" w:rsidP="00AF4DB6">
      <w:pPr>
        <w:pStyle w:val="ListeParagraf"/>
        <w:numPr>
          <w:ilvl w:val="0"/>
          <w:numId w:val="2"/>
        </w:numPr>
      </w:pPr>
      <w:r>
        <w:t xml:space="preserve">Karışım </w:t>
      </w:r>
      <w:r>
        <w:t>bileşikler</w:t>
      </w:r>
      <w:r>
        <w:t>i</w:t>
      </w:r>
      <w:r>
        <w:t xml:space="preserve"> ve </w:t>
      </w:r>
      <w:proofErr w:type="spellStart"/>
      <w:r>
        <w:t>mastikler</w:t>
      </w:r>
      <w:proofErr w:type="spellEnd"/>
      <w:r>
        <w:t>,</w:t>
      </w:r>
    </w:p>
    <w:p w:rsidR="00AF4DB6" w:rsidRDefault="00AF4DB6" w:rsidP="00AF4DB6">
      <w:pPr>
        <w:pStyle w:val="ListeParagraf"/>
        <w:numPr>
          <w:ilvl w:val="0"/>
          <w:numId w:val="2"/>
        </w:numPr>
      </w:pPr>
      <w:r>
        <w:t>R</w:t>
      </w:r>
      <w:r>
        <w:t>enk zenginleştiriciler</w:t>
      </w:r>
    </w:p>
    <w:p w:rsidR="00AF4DB6" w:rsidRDefault="00AF4DB6" w:rsidP="00AF4DB6">
      <w:pPr>
        <w:pStyle w:val="ListeParagraf"/>
        <w:numPr>
          <w:ilvl w:val="0"/>
          <w:numId w:val="2"/>
        </w:numPr>
      </w:pPr>
      <w:r>
        <w:t>S</w:t>
      </w:r>
      <w:r>
        <w:t>entetik balmumlarını</w:t>
      </w:r>
    </w:p>
    <w:p w:rsidR="00AF4DB6" w:rsidRDefault="00AF4DB6" w:rsidP="00AF4DB6">
      <w:pPr>
        <w:pStyle w:val="ListeParagraf"/>
        <w:numPr>
          <w:ilvl w:val="0"/>
          <w:numId w:val="2"/>
        </w:numPr>
      </w:pPr>
      <w:proofErr w:type="spellStart"/>
      <w:r>
        <w:t>Mayin</w:t>
      </w:r>
      <w:proofErr w:type="spellEnd"/>
      <w:r>
        <w:t xml:space="preserve"> / bakım / </w:t>
      </w:r>
      <w:proofErr w:type="gramStart"/>
      <w:r>
        <w:t>restorasyon</w:t>
      </w:r>
      <w:proofErr w:type="gramEnd"/>
    </w:p>
    <w:p w:rsidR="00AF4DB6" w:rsidRDefault="00AF4DB6" w:rsidP="00AF4DB6">
      <w:pPr>
        <w:pStyle w:val="ListeParagraf"/>
        <w:numPr>
          <w:ilvl w:val="0"/>
          <w:numId w:val="2"/>
        </w:numPr>
      </w:pPr>
      <w:r>
        <w:t>T</w:t>
      </w:r>
      <w:r>
        <w:t>aşıma ve lojistik</w:t>
      </w:r>
    </w:p>
    <w:p w:rsidR="00AF4DB6" w:rsidRDefault="00AF4DB6" w:rsidP="00AF4DB6">
      <w:pPr>
        <w:pStyle w:val="ListeParagraf"/>
        <w:numPr>
          <w:ilvl w:val="0"/>
          <w:numId w:val="2"/>
        </w:numPr>
      </w:pPr>
      <w:r>
        <w:t>A</w:t>
      </w:r>
      <w:r>
        <w:t>hşap ve parke döşeme</w:t>
      </w:r>
    </w:p>
    <w:p w:rsidR="00AF4DB6" w:rsidRDefault="00AF4DB6" w:rsidP="00AF4DB6">
      <w:pPr>
        <w:pStyle w:val="ListeParagraf"/>
        <w:numPr>
          <w:ilvl w:val="0"/>
          <w:numId w:val="2"/>
        </w:numPr>
      </w:pPr>
      <w:r>
        <w:t>T</w:t>
      </w:r>
      <w:r>
        <w:t>ahta kalas döşeme</w:t>
      </w:r>
    </w:p>
    <w:p w:rsidR="00AF4DB6" w:rsidRDefault="00AF4DB6" w:rsidP="00AF4DB6">
      <w:pPr>
        <w:pStyle w:val="ListeParagraf"/>
        <w:numPr>
          <w:ilvl w:val="0"/>
          <w:numId w:val="2"/>
        </w:numPr>
      </w:pPr>
      <w:r>
        <w:t>M</w:t>
      </w:r>
      <w:r>
        <w:t xml:space="preserve">ekik </w:t>
      </w:r>
      <w:r>
        <w:t xml:space="preserve">ahşap </w:t>
      </w:r>
      <w:r>
        <w:t>döşe</w:t>
      </w:r>
      <w:r>
        <w:t>me</w:t>
      </w:r>
    </w:p>
    <w:p w:rsidR="00AF4DB6" w:rsidRDefault="00AF4DB6" w:rsidP="00AF4DB6">
      <w:pPr>
        <w:pStyle w:val="ListeParagraf"/>
        <w:numPr>
          <w:ilvl w:val="0"/>
          <w:numId w:val="2"/>
        </w:numPr>
      </w:pPr>
      <w:r>
        <w:t>Mozaik parke döşeme</w:t>
      </w:r>
    </w:p>
    <w:p w:rsidR="00AF4DB6" w:rsidRDefault="00AF4DB6" w:rsidP="00AF4DB6">
      <w:pPr>
        <w:pStyle w:val="ListeParagraf"/>
        <w:numPr>
          <w:ilvl w:val="0"/>
          <w:numId w:val="2"/>
        </w:numPr>
      </w:pPr>
      <w:r>
        <w:t>Parke ve diğer ahşap zemin</w:t>
      </w:r>
    </w:p>
    <w:p w:rsidR="00AF4DB6" w:rsidRDefault="00AF4DB6" w:rsidP="00AF4DB6">
      <w:pPr>
        <w:pStyle w:val="ListeParagraf"/>
        <w:numPr>
          <w:ilvl w:val="0"/>
          <w:numId w:val="2"/>
        </w:numPr>
      </w:pPr>
      <w:r>
        <w:t>A</w:t>
      </w:r>
      <w:r>
        <w:t>hşap parke döşeme</w:t>
      </w:r>
    </w:p>
    <w:p w:rsidR="00AF4DB6" w:rsidRDefault="00AF4DB6" w:rsidP="00AF4DB6">
      <w:pPr>
        <w:pStyle w:val="ListeParagraf"/>
        <w:numPr>
          <w:ilvl w:val="0"/>
          <w:numId w:val="2"/>
        </w:numPr>
      </w:pPr>
      <w:r>
        <w:t>A</w:t>
      </w:r>
      <w:r>
        <w:t>hşap lam parke döşeme (ve sabitleme sistemi)</w:t>
      </w:r>
    </w:p>
    <w:p w:rsidR="00AF4DB6" w:rsidRDefault="00AF4DB6" w:rsidP="00AF4DB6">
      <w:pPr>
        <w:pStyle w:val="ListeParagraf"/>
        <w:numPr>
          <w:ilvl w:val="0"/>
          <w:numId w:val="2"/>
        </w:numPr>
      </w:pPr>
      <w:r>
        <w:t>Ç</w:t>
      </w:r>
      <w:r>
        <w:t>ok-katmanlı parke döşeme</w:t>
      </w:r>
    </w:p>
    <w:p w:rsidR="00AF4DB6" w:rsidRDefault="00945870" w:rsidP="00AF4DB6">
      <w:pPr>
        <w:pStyle w:val="ListeParagraf"/>
        <w:numPr>
          <w:ilvl w:val="0"/>
          <w:numId w:val="2"/>
        </w:numPr>
      </w:pPr>
      <w:r>
        <w:t>Mantar</w:t>
      </w:r>
      <w:r w:rsidR="00AF4DB6">
        <w:t xml:space="preserve"> ve</w:t>
      </w:r>
      <w:r>
        <w:t xml:space="preserve"> mantar</w:t>
      </w:r>
      <w:r w:rsidR="00AF4DB6">
        <w:t xml:space="preserve"> parke</w:t>
      </w:r>
    </w:p>
    <w:p w:rsidR="00AF4DB6" w:rsidRDefault="00945870" w:rsidP="00AF4DB6">
      <w:pPr>
        <w:pStyle w:val="ListeParagraf"/>
        <w:numPr>
          <w:ilvl w:val="0"/>
          <w:numId w:val="2"/>
        </w:numPr>
      </w:pPr>
      <w:r>
        <w:t>Ş</w:t>
      </w:r>
      <w:r w:rsidR="00AF4DB6">
        <w:t>erit parke döşeme</w:t>
      </w:r>
    </w:p>
    <w:p w:rsidR="00AF4DB6" w:rsidRDefault="00945870" w:rsidP="00AF4DB6">
      <w:pPr>
        <w:pStyle w:val="ListeParagraf"/>
        <w:numPr>
          <w:ilvl w:val="0"/>
          <w:numId w:val="2"/>
        </w:numPr>
      </w:pPr>
      <w:r>
        <w:t>C</w:t>
      </w:r>
      <w:r w:rsidR="00AF4DB6">
        <w:t>ilalı, dekoratif ahşap zemin</w:t>
      </w:r>
    </w:p>
    <w:p w:rsidR="00AF4DB6" w:rsidRDefault="00AF4DB6" w:rsidP="00AF4DB6">
      <w:pPr>
        <w:pStyle w:val="ListeParagraf"/>
        <w:numPr>
          <w:ilvl w:val="0"/>
          <w:numId w:val="2"/>
        </w:numPr>
      </w:pPr>
      <w:r>
        <w:t>Kaplanan zemin</w:t>
      </w:r>
    </w:p>
    <w:p w:rsidR="00AF4DB6" w:rsidRDefault="00AF4DB6" w:rsidP="00AF4DB6">
      <w:pPr>
        <w:pStyle w:val="ListeParagraf"/>
        <w:numPr>
          <w:ilvl w:val="0"/>
          <w:numId w:val="2"/>
        </w:numPr>
      </w:pPr>
      <w:r>
        <w:t>Bambu döşeme</w:t>
      </w:r>
    </w:p>
    <w:p w:rsidR="00AF4DB6" w:rsidRDefault="00945870" w:rsidP="00AF4DB6">
      <w:pPr>
        <w:pStyle w:val="ListeParagraf"/>
        <w:numPr>
          <w:ilvl w:val="0"/>
          <w:numId w:val="2"/>
        </w:numPr>
      </w:pPr>
      <w:r>
        <w:t>A</w:t>
      </w:r>
      <w:r w:rsidR="00AF4DB6">
        <w:t>hşap ürün,</w:t>
      </w:r>
    </w:p>
    <w:p w:rsidR="00AF4DB6" w:rsidRDefault="00945870" w:rsidP="00AF4DB6">
      <w:pPr>
        <w:pStyle w:val="ListeParagraf"/>
        <w:numPr>
          <w:ilvl w:val="0"/>
          <w:numId w:val="2"/>
        </w:numPr>
      </w:pPr>
      <w:r>
        <w:t>A</w:t>
      </w:r>
      <w:r w:rsidR="00AF4DB6">
        <w:t xml:space="preserve">hşap </w:t>
      </w:r>
      <w:proofErr w:type="spellStart"/>
      <w:r w:rsidR="00AF4DB6">
        <w:t>i̇hracat</w:t>
      </w:r>
      <w:proofErr w:type="spellEnd"/>
      <w:r w:rsidR="00AF4DB6">
        <w:t xml:space="preserve"> dernek ve konseyleri</w:t>
      </w:r>
    </w:p>
    <w:p w:rsidR="00AF4DB6" w:rsidRDefault="00945870" w:rsidP="00AF4DB6">
      <w:pPr>
        <w:pStyle w:val="ListeParagraf"/>
        <w:numPr>
          <w:ilvl w:val="0"/>
          <w:numId w:val="2"/>
        </w:numPr>
      </w:pPr>
      <w:r>
        <w:t>A</w:t>
      </w:r>
      <w:r w:rsidR="00AF4DB6">
        <w:t>hşap tüccarlar</w:t>
      </w:r>
    </w:p>
    <w:p w:rsidR="00AF4DB6" w:rsidRDefault="00945870" w:rsidP="00AF4DB6">
      <w:pPr>
        <w:pStyle w:val="ListeParagraf"/>
        <w:numPr>
          <w:ilvl w:val="0"/>
          <w:numId w:val="2"/>
        </w:numPr>
      </w:pPr>
      <w:r>
        <w:t>S</w:t>
      </w:r>
      <w:r w:rsidR="00AF4DB6">
        <w:t>on-tahıl parke döşeme</w:t>
      </w:r>
    </w:p>
    <w:p w:rsidR="00945870" w:rsidRDefault="00945870" w:rsidP="00945870">
      <w:pPr>
        <w:pStyle w:val="ListeParagraf"/>
      </w:pPr>
    </w:p>
    <w:p w:rsidR="00AF4DB6" w:rsidRPr="00945870" w:rsidRDefault="00AF4DB6" w:rsidP="00945870">
      <w:pPr>
        <w:pStyle w:val="ListeParagraf"/>
        <w:rPr>
          <w:b/>
        </w:rPr>
      </w:pPr>
      <w:proofErr w:type="spellStart"/>
      <w:r w:rsidRPr="00945870">
        <w:rPr>
          <w:b/>
          <w:highlight w:val="yellow"/>
        </w:rPr>
        <w:t>Laminat</w:t>
      </w:r>
      <w:proofErr w:type="spellEnd"/>
      <w:r w:rsidRPr="00945870">
        <w:rPr>
          <w:b/>
          <w:highlight w:val="yellow"/>
        </w:rPr>
        <w:t xml:space="preserve"> Örtüleri</w:t>
      </w:r>
    </w:p>
    <w:p w:rsidR="00945870" w:rsidRDefault="00945870" w:rsidP="00945870">
      <w:pPr>
        <w:pStyle w:val="ListeParagraf"/>
      </w:pPr>
    </w:p>
    <w:p w:rsidR="00AF4DB6" w:rsidRDefault="00945870" w:rsidP="00AF4DB6">
      <w:pPr>
        <w:pStyle w:val="ListeParagraf"/>
        <w:numPr>
          <w:ilvl w:val="0"/>
          <w:numId w:val="2"/>
        </w:numPr>
      </w:pPr>
      <w:r>
        <w:t>D</w:t>
      </w:r>
      <w:r w:rsidR="00AF4DB6">
        <w:t xml:space="preserve">oğrudan basınç </w:t>
      </w:r>
      <w:proofErr w:type="spellStart"/>
      <w:r w:rsidR="00AF4DB6">
        <w:t>laminat</w:t>
      </w:r>
      <w:proofErr w:type="spellEnd"/>
      <w:r w:rsidR="00AF4DB6">
        <w:t xml:space="preserve"> DPL</w:t>
      </w:r>
    </w:p>
    <w:p w:rsidR="00AF4DB6" w:rsidRDefault="00945870" w:rsidP="00AF4DB6">
      <w:pPr>
        <w:pStyle w:val="ListeParagraf"/>
        <w:numPr>
          <w:ilvl w:val="0"/>
          <w:numId w:val="2"/>
        </w:numPr>
      </w:pPr>
      <w:r>
        <w:t>K</w:t>
      </w:r>
      <w:r w:rsidR="00AF4DB6">
        <w:t xml:space="preserve">abartmalı-kayıt </w:t>
      </w:r>
      <w:proofErr w:type="spellStart"/>
      <w:r w:rsidR="00AF4DB6">
        <w:t>laminat</w:t>
      </w:r>
      <w:proofErr w:type="spellEnd"/>
    </w:p>
    <w:p w:rsidR="00AF4DB6" w:rsidRDefault="0049561E" w:rsidP="00AF4DB6">
      <w:pPr>
        <w:pStyle w:val="ListeParagraf"/>
        <w:numPr>
          <w:ilvl w:val="0"/>
          <w:numId w:val="2"/>
        </w:numPr>
      </w:pPr>
      <w:r>
        <w:lastRenderedPageBreak/>
        <w:t>Y</w:t>
      </w:r>
      <w:r w:rsidR="00AF4DB6">
        <w:t xml:space="preserve">üksek basınçlı </w:t>
      </w:r>
      <w:proofErr w:type="spellStart"/>
      <w:r w:rsidR="00AF4DB6">
        <w:t>laminat</w:t>
      </w:r>
      <w:proofErr w:type="spellEnd"/>
      <w:r w:rsidR="00AF4DB6">
        <w:t xml:space="preserve"> (HPL/CPL)</w:t>
      </w:r>
    </w:p>
    <w:p w:rsidR="00AF4DB6" w:rsidRDefault="0049561E" w:rsidP="00AF4DB6">
      <w:pPr>
        <w:pStyle w:val="ListeParagraf"/>
        <w:numPr>
          <w:ilvl w:val="0"/>
          <w:numId w:val="2"/>
        </w:numPr>
      </w:pPr>
      <w:proofErr w:type="spellStart"/>
      <w:r>
        <w:t>L</w:t>
      </w:r>
      <w:r w:rsidR="00AF4DB6">
        <w:t>aminat</w:t>
      </w:r>
      <w:proofErr w:type="spellEnd"/>
      <w:r w:rsidR="00AF4DB6">
        <w:t xml:space="preserve"> özel boyutları</w:t>
      </w:r>
    </w:p>
    <w:p w:rsidR="00AF4DB6" w:rsidRDefault="0049561E" w:rsidP="00AF4DB6">
      <w:pPr>
        <w:pStyle w:val="ListeParagraf"/>
        <w:numPr>
          <w:ilvl w:val="0"/>
          <w:numId w:val="2"/>
        </w:numPr>
      </w:pPr>
      <w:proofErr w:type="spellStart"/>
      <w:r>
        <w:t>L</w:t>
      </w:r>
      <w:r w:rsidR="00AF4DB6">
        <w:t>aminat</w:t>
      </w:r>
      <w:proofErr w:type="spellEnd"/>
      <w:r w:rsidR="00AF4DB6">
        <w:t xml:space="preserve">, yapı, yalıtım </w:t>
      </w:r>
      <w:proofErr w:type="spellStart"/>
      <w:r w:rsidR="00AF4DB6">
        <w:t>underlays</w:t>
      </w:r>
      <w:proofErr w:type="spellEnd"/>
    </w:p>
    <w:p w:rsidR="00AF4DB6" w:rsidRDefault="0049561E" w:rsidP="00AF4DB6">
      <w:pPr>
        <w:pStyle w:val="ListeParagraf"/>
        <w:numPr>
          <w:ilvl w:val="0"/>
          <w:numId w:val="2"/>
        </w:numPr>
      </w:pPr>
      <w:proofErr w:type="spellStart"/>
      <w:r>
        <w:t>L</w:t>
      </w:r>
      <w:r w:rsidR="00AF4DB6">
        <w:t>aminat</w:t>
      </w:r>
      <w:proofErr w:type="spellEnd"/>
      <w:r w:rsidR="00AF4DB6">
        <w:t xml:space="preserve"> ile mekanik kilitleme sistemleri</w:t>
      </w:r>
    </w:p>
    <w:p w:rsidR="00AF4DB6" w:rsidRDefault="0049561E" w:rsidP="00AF4DB6">
      <w:pPr>
        <w:pStyle w:val="ListeParagraf"/>
        <w:numPr>
          <w:ilvl w:val="0"/>
          <w:numId w:val="2"/>
        </w:numPr>
      </w:pPr>
      <w:r>
        <w:t>B</w:t>
      </w:r>
      <w:r w:rsidR="00AF4DB6">
        <w:t xml:space="preserve">askılı doğrudan </w:t>
      </w:r>
      <w:proofErr w:type="spellStart"/>
      <w:r w:rsidR="00AF4DB6">
        <w:t>laminat</w:t>
      </w:r>
      <w:proofErr w:type="spellEnd"/>
      <w:r w:rsidR="00AF4DB6">
        <w:t xml:space="preserve"> (PDL)</w:t>
      </w:r>
    </w:p>
    <w:p w:rsidR="0049561E" w:rsidRDefault="0049561E" w:rsidP="0049561E">
      <w:pPr>
        <w:pStyle w:val="ListeParagraf"/>
      </w:pPr>
    </w:p>
    <w:p w:rsidR="00AF4DB6" w:rsidRPr="0049561E" w:rsidRDefault="00AF4DB6" w:rsidP="0049561E">
      <w:pPr>
        <w:pStyle w:val="ListeParagraf"/>
        <w:rPr>
          <w:b/>
        </w:rPr>
      </w:pPr>
      <w:r w:rsidRPr="0049561E">
        <w:rPr>
          <w:b/>
          <w:highlight w:val="yellow"/>
        </w:rPr>
        <w:t>Tekstil Örtüleri (zemin ve duvar-duvar)</w:t>
      </w:r>
    </w:p>
    <w:p w:rsidR="0049561E" w:rsidRDefault="0049561E" w:rsidP="0049561E">
      <w:pPr>
        <w:pStyle w:val="ListeParagraf"/>
      </w:pPr>
    </w:p>
    <w:p w:rsidR="00AF4DB6" w:rsidRDefault="0049561E" w:rsidP="00AF4DB6">
      <w:pPr>
        <w:pStyle w:val="ListeParagraf"/>
        <w:numPr>
          <w:ilvl w:val="0"/>
          <w:numId w:val="2"/>
        </w:numPr>
      </w:pPr>
      <w:r>
        <w:t>E</w:t>
      </w:r>
      <w:r w:rsidR="00AF4DB6">
        <w:t>l-boğumlu halılar, El dokuma halıları ve el-</w:t>
      </w:r>
      <w:proofErr w:type="spellStart"/>
      <w:r w:rsidR="00AF4DB6">
        <w:t>tufted</w:t>
      </w:r>
      <w:proofErr w:type="spellEnd"/>
      <w:r w:rsidR="00AF4DB6">
        <w:t xml:space="preserve"> halılar</w:t>
      </w:r>
    </w:p>
    <w:p w:rsidR="00AF4DB6" w:rsidRDefault="0049561E" w:rsidP="00AF4DB6">
      <w:pPr>
        <w:pStyle w:val="ListeParagraf"/>
        <w:numPr>
          <w:ilvl w:val="0"/>
          <w:numId w:val="2"/>
        </w:numPr>
      </w:pPr>
      <w:r>
        <w:t>M</w:t>
      </w:r>
      <w:r w:rsidR="00AF4DB6">
        <w:t>akine dokuma halılar (modern ve geleneksel)</w:t>
      </w:r>
    </w:p>
    <w:p w:rsidR="00AF4DB6" w:rsidRDefault="0049561E" w:rsidP="00AF4DB6">
      <w:pPr>
        <w:pStyle w:val="ListeParagraf"/>
        <w:numPr>
          <w:ilvl w:val="0"/>
          <w:numId w:val="2"/>
        </w:numPr>
      </w:pPr>
      <w:r>
        <w:t>H</w:t>
      </w:r>
      <w:r w:rsidR="00AF4DB6">
        <w:t xml:space="preserve">alılar, kızakları, hazır, </w:t>
      </w:r>
      <w:proofErr w:type="gramStart"/>
      <w:r w:rsidR="00AF4DB6">
        <w:t>viraj</w:t>
      </w:r>
      <w:proofErr w:type="gramEnd"/>
    </w:p>
    <w:p w:rsidR="00AF4DB6" w:rsidRDefault="0049561E" w:rsidP="00AF4DB6">
      <w:pPr>
        <w:pStyle w:val="ListeParagraf"/>
        <w:numPr>
          <w:ilvl w:val="0"/>
          <w:numId w:val="2"/>
        </w:numPr>
      </w:pPr>
      <w:r>
        <w:t>E</w:t>
      </w:r>
      <w:r w:rsidR="00AF4DB6">
        <w:t>l yapımı kilim (antika, dekoratif, deri ve kürk)</w:t>
      </w:r>
    </w:p>
    <w:p w:rsidR="00AF4DB6" w:rsidRDefault="0049561E" w:rsidP="00AF4DB6">
      <w:pPr>
        <w:pStyle w:val="ListeParagraf"/>
        <w:numPr>
          <w:ilvl w:val="0"/>
          <w:numId w:val="2"/>
        </w:numPr>
      </w:pPr>
      <w:r>
        <w:t>M</w:t>
      </w:r>
      <w:r w:rsidR="00AF4DB6">
        <w:t>akine kilim</w:t>
      </w:r>
    </w:p>
    <w:p w:rsidR="00AF4DB6" w:rsidRDefault="0049561E" w:rsidP="00AF4DB6">
      <w:pPr>
        <w:pStyle w:val="ListeParagraf"/>
        <w:numPr>
          <w:ilvl w:val="0"/>
          <w:numId w:val="2"/>
        </w:numPr>
      </w:pPr>
      <w:r>
        <w:t>P</w:t>
      </w:r>
      <w:r w:rsidR="00AF4DB6">
        <w:t>aspas - banyo halı</w:t>
      </w:r>
      <w:r>
        <w:t xml:space="preserve"> ve kilim, halı paspas</w:t>
      </w:r>
      <w:r w:rsidR="00AF4DB6">
        <w:t>, giriş paspası sistemleri, kauçuk paspas</w:t>
      </w:r>
    </w:p>
    <w:p w:rsidR="00AF4DB6" w:rsidRDefault="0049561E" w:rsidP="00AF4DB6">
      <w:pPr>
        <w:pStyle w:val="ListeParagraf"/>
        <w:numPr>
          <w:ilvl w:val="0"/>
          <w:numId w:val="2"/>
        </w:numPr>
      </w:pPr>
      <w:r>
        <w:t>D</w:t>
      </w:r>
      <w:r w:rsidR="00AF4DB6">
        <w:t xml:space="preserve">okuma fayanslar ve bantları </w:t>
      </w:r>
      <w:proofErr w:type="gramStart"/>
      <w:r w:rsidR="00AF4DB6">
        <w:t>viraj</w:t>
      </w:r>
      <w:proofErr w:type="gramEnd"/>
    </w:p>
    <w:p w:rsidR="00AF4DB6" w:rsidRDefault="00AF4DB6" w:rsidP="00AF4DB6">
      <w:pPr>
        <w:pStyle w:val="ListeParagraf"/>
        <w:numPr>
          <w:ilvl w:val="0"/>
          <w:numId w:val="2"/>
        </w:numPr>
      </w:pPr>
      <w:proofErr w:type="spellStart"/>
      <w:r>
        <w:t>Tufting</w:t>
      </w:r>
      <w:proofErr w:type="spellEnd"/>
      <w:r>
        <w:t xml:space="preserve"> fayanslar ve bantları </w:t>
      </w:r>
      <w:proofErr w:type="gramStart"/>
      <w:r>
        <w:t>viraj</w:t>
      </w:r>
      <w:proofErr w:type="gramEnd"/>
    </w:p>
    <w:p w:rsidR="00AF4DB6" w:rsidRDefault="0049561E" w:rsidP="00AF4DB6">
      <w:pPr>
        <w:pStyle w:val="ListeParagraf"/>
        <w:numPr>
          <w:ilvl w:val="0"/>
          <w:numId w:val="2"/>
        </w:numPr>
      </w:pPr>
      <w:r>
        <w:t>İğneli</w:t>
      </w:r>
      <w:r w:rsidR="00AF4DB6">
        <w:t xml:space="preserve"> keçe fayanslar ve bantları </w:t>
      </w:r>
      <w:proofErr w:type="gramStart"/>
      <w:r w:rsidR="00AF4DB6">
        <w:t>viraj</w:t>
      </w:r>
      <w:proofErr w:type="gramEnd"/>
    </w:p>
    <w:p w:rsidR="00AF4DB6" w:rsidRDefault="0049561E" w:rsidP="00AF4DB6">
      <w:pPr>
        <w:pStyle w:val="ListeParagraf"/>
        <w:numPr>
          <w:ilvl w:val="0"/>
          <w:numId w:val="2"/>
        </w:numPr>
      </w:pPr>
      <w:r>
        <w:t>T</w:t>
      </w:r>
      <w:r w:rsidR="00AF4DB6">
        <w:t xml:space="preserve">aban örtüleri, </w:t>
      </w:r>
      <w:proofErr w:type="spellStart"/>
      <w:r w:rsidR="00AF4DB6">
        <w:t>roll</w:t>
      </w:r>
      <w:proofErr w:type="spellEnd"/>
      <w:r w:rsidR="00AF4DB6">
        <w:t xml:space="preserve"> form, diğer</w:t>
      </w:r>
    </w:p>
    <w:p w:rsidR="00AF4DB6" w:rsidRDefault="0049561E" w:rsidP="00AF4DB6">
      <w:pPr>
        <w:pStyle w:val="ListeParagraf"/>
        <w:numPr>
          <w:ilvl w:val="0"/>
          <w:numId w:val="2"/>
        </w:numPr>
      </w:pPr>
      <w:r>
        <w:t>E</w:t>
      </w:r>
      <w:r w:rsidR="00AF4DB6">
        <w:t>lyaf, tekstil ve iplik</w:t>
      </w:r>
    </w:p>
    <w:p w:rsidR="0049561E" w:rsidRDefault="0049561E" w:rsidP="0049561E">
      <w:pPr>
        <w:pStyle w:val="ListeParagraf"/>
      </w:pPr>
    </w:p>
    <w:p w:rsidR="00AF4DB6" w:rsidRPr="0049561E" w:rsidRDefault="0049561E" w:rsidP="0049561E">
      <w:pPr>
        <w:pStyle w:val="ListeParagraf"/>
        <w:rPr>
          <w:b/>
        </w:rPr>
      </w:pPr>
      <w:r>
        <w:rPr>
          <w:b/>
          <w:highlight w:val="yellow"/>
        </w:rPr>
        <w:t>Sözleşme İş Z</w:t>
      </w:r>
      <w:r w:rsidR="00AF4DB6" w:rsidRPr="0049561E">
        <w:rPr>
          <w:b/>
          <w:highlight w:val="yellow"/>
        </w:rPr>
        <w:t>emin</w:t>
      </w:r>
    </w:p>
    <w:p w:rsidR="0049561E" w:rsidRDefault="0049561E" w:rsidP="0049561E">
      <w:pPr>
        <w:pStyle w:val="ListeParagraf"/>
      </w:pPr>
    </w:p>
    <w:p w:rsidR="00AF4DB6" w:rsidRDefault="00AF4DB6" w:rsidP="00AF4DB6">
      <w:pPr>
        <w:pStyle w:val="ListeParagraf"/>
        <w:numPr>
          <w:ilvl w:val="0"/>
          <w:numId w:val="2"/>
        </w:numPr>
      </w:pPr>
      <w:r>
        <w:t>Endüstriyel Zemin</w:t>
      </w:r>
    </w:p>
    <w:p w:rsidR="00AF4DB6" w:rsidRDefault="0049561E" w:rsidP="00AF4DB6">
      <w:pPr>
        <w:pStyle w:val="ListeParagraf"/>
        <w:numPr>
          <w:ilvl w:val="0"/>
          <w:numId w:val="2"/>
        </w:numPr>
      </w:pPr>
      <w:r>
        <w:t>L</w:t>
      </w:r>
      <w:r w:rsidR="00AF4DB6">
        <w:t>amine örtüleri - DPL, PDL, HPL</w:t>
      </w:r>
    </w:p>
    <w:p w:rsidR="00AF4DB6" w:rsidRDefault="0049561E" w:rsidP="00AF4DB6">
      <w:pPr>
        <w:pStyle w:val="ListeParagraf"/>
        <w:numPr>
          <w:ilvl w:val="0"/>
          <w:numId w:val="2"/>
        </w:numPr>
      </w:pPr>
      <w:r>
        <w:t>S</w:t>
      </w:r>
      <w:r w:rsidR="00AF4DB6">
        <w:t>orunsuz zemin</w:t>
      </w:r>
    </w:p>
    <w:p w:rsidR="00AF4DB6" w:rsidRDefault="00AF4DB6" w:rsidP="00AF4DB6">
      <w:pPr>
        <w:pStyle w:val="ListeParagraf"/>
        <w:numPr>
          <w:ilvl w:val="0"/>
          <w:numId w:val="2"/>
        </w:numPr>
      </w:pPr>
      <w:r>
        <w:t xml:space="preserve">Lüks </w:t>
      </w:r>
      <w:proofErr w:type="spellStart"/>
      <w:r>
        <w:t>Vinil</w:t>
      </w:r>
      <w:proofErr w:type="spellEnd"/>
      <w:r>
        <w:t xml:space="preserve"> Fayanslar (LVT)</w:t>
      </w:r>
    </w:p>
    <w:p w:rsidR="00AF4DB6" w:rsidRDefault="00AF4DB6" w:rsidP="00AF4DB6">
      <w:pPr>
        <w:pStyle w:val="ListeParagraf"/>
        <w:numPr>
          <w:ilvl w:val="0"/>
          <w:numId w:val="2"/>
        </w:numPr>
      </w:pPr>
      <w:r>
        <w:t>Parke ve diğer ahşap zemin</w:t>
      </w:r>
    </w:p>
    <w:p w:rsidR="00AF4DB6" w:rsidRDefault="00AF4DB6" w:rsidP="00AF4DB6">
      <w:pPr>
        <w:pStyle w:val="ListeParagraf"/>
        <w:numPr>
          <w:ilvl w:val="0"/>
          <w:numId w:val="2"/>
        </w:numPr>
      </w:pPr>
      <w:r>
        <w:t>Ürünler için sözleşme sektör, diğer</w:t>
      </w:r>
    </w:p>
    <w:p w:rsidR="00AF4DB6" w:rsidRDefault="0049561E" w:rsidP="00AF4DB6">
      <w:pPr>
        <w:pStyle w:val="ListeParagraf"/>
        <w:numPr>
          <w:ilvl w:val="0"/>
          <w:numId w:val="2"/>
        </w:numPr>
      </w:pPr>
      <w:r>
        <w:t>Esnek taban örtüleri (Baz, Mantar</w:t>
      </w:r>
      <w:r w:rsidR="00AF4DB6">
        <w:t>, Muşambaya, Esnek, Kauçuk, vb.)</w:t>
      </w:r>
    </w:p>
    <w:p w:rsidR="00AF4DB6" w:rsidRDefault="00AF4DB6" w:rsidP="00AF4DB6">
      <w:pPr>
        <w:pStyle w:val="ListeParagraf"/>
        <w:numPr>
          <w:ilvl w:val="0"/>
          <w:numId w:val="2"/>
        </w:numPr>
      </w:pPr>
      <w:r>
        <w:t>Güvenlik Zemin</w:t>
      </w:r>
    </w:p>
    <w:p w:rsidR="00AF4DB6" w:rsidRDefault="00AF4DB6" w:rsidP="00AF4DB6">
      <w:pPr>
        <w:pStyle w:val="ListeParagraf"/>
        <w:numPr>
          <w:ilvl w:val="0"/>
          <w:numId w:val="2"/>
        </w:numPr>
      </w:pPr>
      <w:r>
        <w:t>Spor taban örtüleri</w:t>
      </w:r>
    </w:p>
    <w:p w:rsidR="00AF4DB6" w:rsidRDefault="00AF4DB6" w:rsidP="00AF4DB6">
      <w:pPr>
        <w:pStyle w:val="ListeParagraf"/>
        <w:numPr>
          <w:ilvl w:val="0"/>
          <w:numId w:val="2"/>
        </w:numPr>
      </w:pPr>
      <w:r>
        <w:t>Tekstil taban örtüleri</w:t>
      </w:r>
    </w:p>
    <w:p w:rsidR="00AF4DB6" w:rsidRDefault="0049561E" w:rsidP="00AF4DB6">
      <w:pPr>
        <w:pStyle w:val="ListeParagraf"/>
        <w:numPr>
          <w:ilvl w:val="0"/>
          <w:numId w:val="2"/>
        </w:numPr>
      </w:pPr>
      <w:r>
        <w:t>K</w:t>
      </w:r>
      <w:r w:rsidR="00AF4DB6">
        <w:t xml:space="preserve">apalı ve açık </w:t>
      </w:r>
      <w:proofErr w:type="gramStart"/>
      <w:r w:rsidR="00AF4DB6">
        <w:t>mekan</w:t>
      </w:r>
      <w:proofErr w:type="gramEnd"/>
      <w:r w:rsidR="00AF4DB6">
        <w:t xml:space="preserve"> güneş koruma ürünleri kapsayan</w:t>
      </w:r>
    </w:p>
    <w:p w:rsidR="0049561E" w:rsidRDefault="0049561E" w:rsidP="0049561E">
      <w:pPr>
        <w:pStyle w:val="ListeParagraf"/>
      </w:pPr>
    </w:p>
    <w:p w:rsidR="00AF4DB6" w:rsidRPr="0049561E" w:rsidRDefault="0049561E" w:rsidP="0049561E">
      <w:pPr>
        <w:pStyle w:val="ListeParagraf"/>
        <w:rPr>
          <w:b/>
        </w:rPr>
      </w:pPr>
      <w:r w:rsidRPr="0049561E">
        <w:rPr>
          <w:b/>
          <w:highlight w:val="yellow"/>
        </w:rPr>
        <w:t>A</w:t>
      </w:r>
      <w:r w:rsidR="00AF4DB6" w:rsidRPr="0049561E">
        <w:rPr>
          <w:b/>
          <w:highlight w:val="yellow"/>
        </w:rPr>
        <w:t>çık duvarlar ve Taban Örtüleri</w:t>
      </w:r>
    </w:p>
    <w:p w:rsidR="0049561E" w:rsidRDefault="0049561E" w:rsidP="0049561E">
      <w:pPr>
        <w:pStyle w:val="ListeParagraf"/>
      </w:pPr>
    </w:p>
    <w:p w:rsidR="00AF4DB6" w:rsidRDefault="0049561E" w:rsidP="00AF4DB6">
      <w:pPr>
        <w:pStyle w:val="ListeParagraf"/>
        <w:numPr>
          <w:ilvl w:val="0"/>
          <w:numId w:val="2"/>
        </w:numPr>
      </w:pPr>
      <w:r>
        <w:t>K</w:t>
      </w:r>
      <w:r w:rsidR="00AF4DB6">
        <w:t>apak panoları</w:t>
      </w:r>
    </w:p>
    <w:p w:rsidR="00AF4DB6" w:rsidRDefault="0049561E" w:rsidP="00AF4DB6">
      <w:pPr>
        <w:pStyle w:val="ListeParagraf"/>
        <w:numPr>
          <w:ilvl w:val="0"/>
          <w:numId w:val="2"/>
        </w:numPr>
      </w:pPr>
      <w:r>
        <w:t>B</w:t>
      </w:r>
      <w:r w:rsidR="00AF4DB6">
        <w:t>ilgisinin yapay çim</w:t>
      </w:r>
    </w:p>
    <w:p w:rsidR="00AF4DB6" w:rsidRDefault="0049561E" w:rsidP="00AF4DB6">
      <w:pPr>
        <w:pStyle w:val="ListeParagraf"/>
        <w:numPr>
          <w:ilvl w:val="0"/>
          <w:numId w:val="2"/>
        </w:numPr>
      </w:pPr>
      <w:r>
        <w:t>A</w:t>
      </w:r>
      <w:r w:rsidR="00AF4DB6">
        <w:t>çık perde, aksesuar</w:t>
      </w:r>
    </w:p>
    <w:p w:rsidR="00AF4DB6" w:rsidRDefault="0049561E" w:rsidP="00AF4DB6">
      <w:pPr>
        <w:pStyle w:val="ListeParagraf"/>
        <w:numPr>
          <w:ilvl w:val="0"/>
          <w:numId w:val="2"/>
        </w:numPr>
      </w:pPr>
      <w:r>
        <w:t>E</w:t>
      </w:r>
      <w:r w:rsidR="00AF4DB6">
        <w:t xml:space="preserve">snek taban örtüleri (yastıklı </w:t>
      </w:r>
      <w:proofErr w:type="spellStart"/>
      <w:r w:rsidR="00AF4DB6">
        <w:t>vinil</w:t>
      </w:r>
      <w:proofErr w:type="spellEnd"/>
      <w:r w:rsidR="00AF4DB6">
        <w:t>, PVC perde, PVC fayans, muşambaya, lastik kapağı)</w:t>
      </w:r>
    </w:p>
    <w:p w:rsidR="00AF4DB6" w:rsidRDefault="0049561E" w:rsidP="00AF4DB6">
      <w:pPr>
        <w:pStyle w:val="ListeParagraf"/>
        <w:numPr>
          <w:ilvl w:val="0"/>
          <w:numId w:val="2"/>
        </w:numPr>
      </w:pPr>
      <w:r>
        <w:t>S</w:t>
      </w:r>
      <w:r w:rsidR="00AF4DB6">
        <w:t>entetik halı</w:t>
      </w:r>
    </w:p>
    <w:p w:rsidR="00AF4DB6" w:rsidRDefault="00AF4DB6" w:rsidP="00AF4DB6">
      <w:pPr>
        <w:pStyle w:val="ListeParagraf"/>
        <w:numPr>
          <w:ilvl w:val="0"/>
          <w:numId w:val="2"/>
        </w:numPr>
      </w:pPr>
      <w:r>
        <w:t>Tekstil taban örtüleri</w:t>
      </w:r>
    </w:p>
    <w:p w:rsidR="00AF4DB6" w:rsidRDefault="0049561E" w:rsidP="00AF4DB6">
      <w:pPr>
        <w:pStyle w:val="ListeParagraf"/>
        <w:numPr>
          <w:ilvl w:val="0"/>
          <w:numId w:val="2"/>
        </w:numPr>
      </w:pPr>
      <w:r>
        <w:t>A</w:t>
      </w:r>
      <w:r w:rsidR="00AF4DB6">
        <w:t xml:space="preserve">hşap plastik </w:t>
      </w:r>
      <w:proofErr w:type="spellStart"/>
      <w:r w:rsidR="00AF4DB6">
        <w:t>kompozit</w:t>
      </w:r>
      <w:proofErr w:type="spellEnd"/>
      <w:r w:rsidR="00AF4DB6">
        <w:t xml:space="preserve"> (WPC)</w:t>
      </w:r>
    </w:p>
    <w:p w:rsidR="00AF4DB6" w:rsidRDefault="0049561E" w:rsidP="00AF4DB6">
      <w:pPr>
        <w:pStyle w:val="ListeParagraf"/>
        <w:numPr>
          <w:ilvl w:val="0"/>
          <w:numId w:val="2"/>
        </w:numPr>
      </w:pPr>
      <w:r>
        <w:t>A</w:t>
      </w:r>
      <w:r w:rsidR="00AF4DB6">
        <w:t xml:space="preserve">hşap dış duvar </w:t>
      </w:r>
      <w:proofErr w:type="spellStart"/>
      <w:r w:rsidR="00AF4DB6">
        <w:t>muhafazasini</w:t>
      </w:r>
      <w:proofErr w:type="spellEnd"/>
    </w:p>
    <w:p w:rsidR="00AF4DB6" w:rsidRDefault="00AF4DB6" w:rsidP="00AF4DB6">
      <w:pPr>
        <w:pStyle w:val="ListeParagraf"/>
        <w:numPr>
          <w:ilvl w:val="0"/>
          <w:numId w:val="2"/>
        </w:numPr>
      </w:pPr>
      <w:r>
        <w:t xml:space="preserve">Dekoratif </w:t>
      </w:r>
      <w:proofErr w:type="spellStart"/>
      <w:r>
        <w:t>Mashrabiya</w:t>
      </w:r>
      <w:proofErr w:type="spellEnd"/>
      <w:r>
        <w:t xml:space="preserve"> Ekranları</w:t>
      </w:r>
    </w:p>
    <w:p w:rsidR="00AF4DB6" w:rsidRDefault="00AF4DB6" w:rsidP="00AF4DB6">
      <w:pPr>
        <w:pStyle w:val="ListeParagraf"/>
        <w:numPr>
          <w:ilvl w:val="0"/>
          <w:numId w:val="2"/>
        </w:numPr>
      </w:pPr>
      <w:r>
        <w:lastRenderedPageBreak/>
        <w:t>Mimari cam</w:t>
      </w:r>
    </w:p>
    <w:p w:rsidR="00AF4DB6" w:rsidRDefault="0049561E" w:rsidP="00AF4DB6">
      <w:pPr>
        <w:pStyle w:val="ListeParagraf"/>
        <w:numPr>
          <w:ilvl w:val="0"/>
          <w:numId w:val="2"/>
        </w:numPr>
      </w:pPr>
      <w:r>
        <w:t>D</w:t>
      </w:r>
      <w:r w:rsidR="00AF4DB6">
        <w:t>ekoratif boya / alçı</w:t>
      </w:r>
    </w:p>
    <w:p w:rsidR="00AF4DB6" w:rsidRDefault="00AF4DB6" w:rsidP="00AF4DB6">
      <w:pPr>
        <w:pStyle w:val="ListeParagraf"/>
        <w:numPr>
          <w:ilvl w:val="0"/>
          <w:numId w:val="2"/>
        </w:numPr>
      </w:pPr>
      <w:r>
        <w:t xml:space="preserve">Duvar </w:t>
      </w:r>
      <w:proofErr w:type="gramStart"/>
      <w:r>
        <w:t>Kağıdı</w:t>
      </w:r>
      <w:proofErr w:type="gramEnd"/>
      <w:r>
        <w:t xml:space="preserve"> (PVC plastik, boya, </w:t>
      </w:r>
      <w:proofErr w:type="spellStart"/>
      <w:r>
        <w:t>plaited</w:t>
      </w:r>
      <w:proofErr w:type="spellEnd"/>
      <w:r>
        <w:t xml:space="preserve">, </w:t>
      </w:r>
      <w:proofErr w:type="spellStart"/>
      <w:r>
        <w:t>Non</w:t>
      </w:r>
      <w:proofErr w:type="spellEnd"/>
      <w:r>
        <w:t>-dokuma, yün, bambu, ipek, döşeme kumaşlar suni deri duvar kağıtlarından)</w:t>
      </w:r>
    </w:p>
    <w:p w:rsidR="00AF4DB6" w:rsidRPr="0049561E" w:rsidRDefault="00AF4DB6" w:rsidP="0049561E">
      <w:pPr>
        <w:ind w:left="360"/>
        <w:rPr>
          <w:b/>
        </w:rPr>
      </w:pPr>
      <w:r w:rsidRPr="0049561E">
        <w:rPr>
          <w:b/>
          <w:highlight w:val="yellow"/>
        </w:rPr>
        <w:t>Yüzey dekorasyon malzemeleri</w:t>
      </w:r>
    </w:p>
    <w:p w:rsidR="0049561E" w:rsidRDefault="0049561E" w:rsidP="0049561E"/>
    <w:p w:rsidR="00AF4DB6" w:rsidRDefault="0049561E" w:rsidP="00AF4DB6">
      <w:pPr>
        <w:pStyle w:val="ListeParagraf"/>
        <w:numPr>
          <w:ilvl w:val="0"/>
          <w:numId w:val="2"/>
        </w:numPr>
      </w:pPr>
      <w:r>
        <w:t>D</w:t>
      </w:r>
      <w:r w:rsidR="00AF4DB6">
        <w:t>uvar panelleri</w:t>
      </w:r>
    </w:p>
    <w:p w:rsidR="00AF4DB6" w:rsidRDefault="00AF4DB6" w:rsidP="00AF4DB6">
      <w:pPr>
        <w:pStyle w:val="ListeParagraf"/>
        <w:numPr>
          <w:ilvl w:val="0"/>
          <w:numId w:val="2"/>
        </w:numPr>
      </w:pPr>
      <w:r>
        <w:t xml:space="preserve">Duvar </w:t>
      </w:r>
      <w:proofErr w:type="gramStart"/>
      <w:r>
        <w:t>Kağıdı</w:t>
      </w:r>
      <w:proofErr w:type="gramEnd"/>
      <w:r>
        <w:t xml:space="preserve"> aksesuar</w:t>
      </w:r>
    </w:p>
    <w:p w:rsidR="00AF4DB6" w:rsidRDefault="00AF4DB6" w:rsidP="00AF4DB6">
      <w:pPr>
        <w:pStyle w:val="ListeParagraf"/>
        <w:numPr>
          <w:ilvl w:val="0"/>
          <w:numId w:val="2"/>
        </w:numPr>
      </w:pPr>
      <w:r>
        <w:t xml:space="preserve">Duvar Kağıdı baskı </w:t>
      </w:r>
      <w:proofErr w:type="gramStart"/>
      <w:r>
        <w:t>ekipman</w:t>
      </w:r>
      <w:proofErr w:type="gramEnd"/>
      <w:r>
        <w:t xml:space="preserve"> ve teknoloji</w:t>
      </w:r>
    </w:p>
    <w:p w:rsidR="00AF4DB6" w:rsidRDefault="00AF4DB6" w:rsidP="00AF4DB6">
      <w:pPr>
        <w:pStyle w:val="ListeParagraf"/>
        <w:numPr>
          <w:ilvl w:val="0"/>
          <w:numId w:val="2"/>
        </w:numPr>
      </w:pPr>
      <w:r>
        <w:t xml:space="preserve">Ahşap Kaplama duvar </w:t>
      </w:r>
      <w:proofErr w:type="gramStart"/>
      <w:r>
        <w:t>kağıtlarından</w:t>
      </w:r>
      <w:proofErr w:type="gramEnd"/>
    </w:p>
    <w:p w:rsidR="00AF4DB6" w:rsidRDefault="0049561E" w:rsidP="00AF4DB6">
      <w:pPr>
        <w:pStyle w:val="ListeParagraf"/>
        <w:numPr>
          <w:ilvl w:val="0"/>
          <w:numId w:val="2"/>
        </w:numPr>
      </w:pPr>
      <w:r>
        <w:t>S</w:t>
      </w:r>
      <w:r w:rsidR="00AF4DB6">
        <w:t>orunsuz duvar</w:t>
      </w:r>
    </w:p>
    <w:p w:rsidR="00AF4DB6" w:rsidRDefault="0049561E" w:rsidP="00AF4DB6">
      <w:pPr>
        <w:pStyle w:val="ListeParagraf"/>
        <w:numPr>
          <w:ilvl w:val="0"/>
          <w:numId w:val="2"/>
        </w:numPr>
      </w:pPr>
      <w:r>
        <w:t>D</w:t>
      </w:r>
      <w:r w:rsidR="00AF4DB6">
        <w:t>uvar dekorasyon (incilerle, cam, bambu, fiber Vb.)</w:t>
      </w:r>
    </w:p>
    <w:p w:rsidR="00AF4DB6" w:rsidRDefault="0049561E" w:rsidP="00AF4DB6">
      <w:pPr>
        <w:pStyle w:val="ListeParagraf"/>
        <w:numPr>
          <w:ilvl w:val="0"/>
          <w:numId w:val="2"/>
        </w:numPr>
      </w:pPr>
      <w:r>
        <w:t>A</w:t>
      </w:r>
      <w:r w:rsidR="00AF4DB6">
        <w:t>kustik çözümleri ve tavanlar</w:t>
      </w:r>
    </w:p>
    <w:p w:rsidR="00AF4DB6" w:rsidRDefault="0049561E" w:rsidP="00AF4DB6">
      <w:pPr>
        <w:pStyle w:val="ListeParagraf"/>
        <w:numPr>
          <w:ilvl w:val="0"/>
          <w:numId w:val="2"/>
        </w:numPr>
      </w:pPr>
      <w:r>
        <w:t>S</w:t>
      </w:r>
      <w:r w:rsidR="00AF4DB6">
        <w:t>es emilim duvar panelleri</w:t>
      </w:r>
    </w:p>
    <w:p w:rsidR="00AF4DB6" w:rsidRDefault="0049561E" w:rsidP="00AF4DB6">
      <w:pPr>
        <w:pStyle w:val="ListeParagraf"/>
        <w:numPr>
          <w:ilvl w:val="0"/>
          <w:numId w:val="2"/>
        </w:numPr>
      </w:pPr>
      <w:r>
        <w:t>A</w:t>
      </w:r>
      <w:r w:rsidR="00AF4DB6">
        <w:t>kustik kumaş</w:t>
      </w:r>
    </w:p>
    <w:p w:rsidR="00AF4DB6" w:rsidRDefault="0049561E" w:rsidP="00AF4DB6">
      <w:pPr>
        <w:pStyle w:val="ListeParagraf"/>
        <w:numPr>
          <w:ilvl w:val="0"/>
          <w:numId w:val="2"/>
        </w:numPr>
      </w:pPr>
      <w:r>
        <w:t>A</w:t>
      </w:r>
      <w:r w:rsidR="00AF4DB6">
        <w:t>kustik duvarlar ve tavanlar</w:t>
      </w:r>
    </w:p>
    <w:p w:rsidR="00AF4DB6" w:rsidRDefault="0049561E" w:rsidP="00AF4DB6">
      <w:pPr>
        <w:pStyle w:val="ListeParagraf"/>
        <w:numPr>
          <w:ilvl w:val="0"/>
          <w:numId w:val="2"/>
        </w:numPr>
      </w:pPr>
      <w:r>
        <w:t>B</w:t>
      </w:r>
      <w:r w:rsidR="00AF4DB6">
        <w:t>ilgisinin tavan ürünler</w:t>
      </w:r>
    </w:p>
    <w:p w:rsidR="00AF4DB6" w:rsidRPr="0049561E" w:rsidRDefault="0049561E" w:rsidP="0049561E">
      <w:pPr>
        <w:ind w:left="360"/>
        <w:rPr>
          <w:b/>
        </w:rPr>
      </w:pPr>
      <w:r w:rsidRPr="0049561E">
        <w:rPr>
          <w:b/>
          <w:highlight w:val="yellow"/>
        </w:rPr>
        <w:t>A</w:t>
      </w:r>
      <w:r w:rsidR="00AF4DB6" w:rsidRPr="0049561E">
        <w:rPr>
          <w:b/>
          <w:highlight w:val="yellow"/>
        </w:rPr>
        <w:t>raçlar, beceriler, Temizleme ve uygulama ve Kurulum Teknolojisi ve makineleri</w:t>
      </w:r>
    </w:p>
    <w:p w:rsidR="0049561E" w:rsidRDefault="0049561E" w:rsidP="0049561E">
      <w:pPr>
        <w:ind w:left="360"/>
      </w:pPr>
    </w:p>
    <w:p w:rsidR="00AF4DB6" w:rsidRDefault="00AF4DB6" w:rsidP="00AF4DB6">
      <w:pPr>
        <w:pStyle w:val="ListeParagraf"/>
        <w:numPr>
          <w:ilvl w:val="0"/>
          <w:numId w:val="2"/>
        </w:numPr>
      </w:pPr>
      <w:r>
        <w:t xml:space="preserve">Yapıştırıcılar, ortak dolgular, </w:t>
      </w:r>
      <w:proofErr w:type="spellStart"/>
      <w:r>
        <w:t>putties</w:t>
      </w:r>
      <w:proofErr w:type="spellEnd"/>
      <w:r>
        <w:t xml:space="preserve">, astar boya, zımpara </w:t>
      </w:r>
      <w:proofErr w:type="gramStart"/>
      <w:r>
        <w:t>ekipman</w:t>
      </w:r>
      <w:proofErr w:type="gramEnd"/>
    </w:p>
    <w:p w:rsidR="00AF4DB6" w:rsidRDefault="00AF4DB6" w:rsidP="00AF4DB6">
      <w:pPr>
        <w:pStyle w:val="ListeParagraf"/>
        <w:numPr>
          <w:ilvl w:val="0"/>
          <w:numId w:val="2"/>
        </w:numPr>
      </w:pPr>
      <w:r>
        <w:t>Temizleme ve bakım ürünleri için duvarlar ve zeminler</w:t>
      </w:r>
    </w:p>
    <w:p w:rsidR="00AF4DB6" w:rsidRDefault="0049561E" w:rsidP="00AF4DB6">
      <w:pPr>
        <w:pStyle w:val="ListeParagraf"/>
        <w:numPr>
          <w:ilvl w:val="0"/>
          <w:numId w:val="2"/>
        </w:numPr>
      </w:pPr>
      <w:proofErr w:type="spellStart"/>
      <w:r>
        <w:t>Y</w:t>
      </w:r>
      <w:r w:rsidR="00AF4DB6">
        <w:t>üzeyaltı</w:t>
      </w:r>
      <w:proofErr w:type="spellEnd"/>
      <w:r w:rsidR="00AF4DB6">
        <w:t xml:space="preserve"> tasarımının keşfedilmesi tedavi - yağlar, onarım kitleri, cila ve döküntü, balmumlarını</w:t>
      </w:r>
    </w:p>
    <w:p w:rsidR="00AF4DB6" w:rsidRDefault="0049561E" w:rsidP="00AF4DB6">
      <w:pPr>
        <w:pStyle w:val="ListeParagraf"/>
        <w:numPr>
          <w:ilvl w:val="0"/>
          <w:numId w:val="2"/>
        </w:numPr>
      </w:pPr>
      <w:r>
        <w:t>N</w:t>
      </w:r>
      <w:r w:rsidR="00AF4DB6">
        <w:t>em ölçüm araçları</w:t>
      </w:r>
    </w:p>
    <w:p w:rsidR="00AF4DB6" w:rsidRDefault="00AF4DB6" w:rsidP="00AF4DB6">
      <w:pPr>
        <w:pStyle w:val="ListeParagraf"/>
        <w:numPr>
          <w:ilvl w:val="0"/>
          <w:numId w:val="2"/>
        </w:numPr>
      </w:pPr>
      <w:proofErr w:type="spellStart"/>
      <w:r>
        <w:t>Subfloors</w:t>
      </w:r>
      <w:proofErr w:type="spellEnd"/>
      <w:r>
        <w:t xml:space="preserve"> ve nem bariyerle</w:t>
      </w:r>
      <w:bookmarkStart w:id="0" w:name="_GoBack"/>
      <w:bookmarkEnd w:id="0"/>
      <w:r>
        <w:t>ri</w:t>
      </w:r>
    </w:p>
    <w:p w:rsidR="00AF4DB6" w:rsidRDefault="0049561E" w:rsidP="00AF4DB6">
      <w:pPr>
        <w:pStyle w:val="ListeParagraf"/>
        <w:numPr>
          <w:ilvl w:val="0"/>
          <w:numId w:val="2"/>
        </w:numPr>
      </w:pPr>
      <w:r>
        <w:t>D</w:t>
      </w:r>
      <w:r w:rsidR="00AF4DB6">
        <w:t>öner fırça</w:t>
      </w:r>
    </w:p>
    <w:p w:rsidR="00AF4DB6" w:rsidRDefault="0049561E" w:rsidP="00AF4DB6">
      <w:pPr>
        <w:pStyle w:val="ListeParagraf"/>
        <w:numPr>
          <w:ilvl w:val="0"/>
          <w:numId w:val="2"/>
        </w:numPr>
      </w:pPr>
      <w:r>
        <w:t>T</w:t>
      </w:r>
      <w:r w:rsidR="00AF4DB6">
        <w:t xml:space="preserve">aban sökme </w:t>
      </w:r>
      <w:proofErr w:type="gramStart"/>
      <w:r w:rsidR="00AF4DB6">
        <w:t>ekipmanı</w:t>
      </w:r>
      <w:proofErr w:type="gramEnd"/>
    </w:p>
    <w:p w:rsidR="00AF4DB6" w:rsidRDefault="00AF4DB6" w:rsidP="00AF4DB6">
      <w:pPr>
        <w:pStyle w:val="ListeParagraf"/>
        <w:numPr>
          <w:ilvl w:val="0"/>
          <w:numId w:val="2"/>
        </w:numPr>
      </w:pPr>
      <w:r>
        <w:t xml:space="preserve">Genel ve </w:t>
      </w:r>
      <w:proofErr w:type="gramStart"/>
      <w:r>
        <w:t>izolasyon</w:t>
      </w:r>
      <w:proofErr w:type="gramEnd"/>
      <w:r>
        <w:t xml:space="preserve"> </w:t>
      </w:r>
      <w:proofErr w:type="spellStart"/>
      <w:r>
        <w:t>underlays</w:t>
      </w:r>
      <w:proofErr w:type="spellEnd"/>
      <w:r>
        <w:t xml:space="preserve"> - Halı </w:t>
      </w:r>
      <w:proofErr w:type="spellStart"/>
      <w:r>
        <w:t>underlays</w:t>
      </w:r>
      <w:proofErr w:type="spellEnd"/>
      <w:r>
        <w:t xml:space="preserve">, akustik </w:t>
      </w:r>
      <w:proofErr w:type="spellStart"/>
      <w:r>
        <w:t>underlays</w:t>
      </w:r>
      <w:proofErr w:type="spellEnd"/>
    </w:p>
    <w:p w:rsidR="00AF4DB6" w:rsidRDefault="0049561E" w:rsidP="00AF4DB6">
      <w:pPr>
        <w:pStyle w:val="ListeParagraf"/>
        <w:numPr>
          <w:ilvl w:val="0"/>
          <w:numId w:val="2"/>
        </w:numPr>
      </w:pPr>
      <w:r>
        <w:t>K</w:t>
      </w:r>
      <w:r w:rsidR="00AF4DB6">
        <w:t xml:space="preserve">aplama sistemleri ve laklar zemin örtüleri, kaplama </w:t>
      </w:r>
      <w:proofErr w:type="gramStart"/>
      <w:r w:rsidR="00AF4DB6">
        <w:t>müteahhitler</w:t>
      </w:r>
      <w:proofErr w:type="gramEnd"/>
    </w:p>
    <w:p w:rsidR="00AF4DB6" w:rsidRDefault="0049561E" w:rsidP="00AF4DB6">
      <w:pPr>
        <w:pStyle w:val="ListeParagraf"/>
        <w:numPr>
          <w:ilvl w:val="0"/>
          <w:numId w:val="2"/>
        </w:numPr>
      </w:pPr>
      <w:r>
        <w:t>M</w:t>
      </w:r>
      <w:r w:rsidR="00AF4DB6">
        <w:t>akineler zımparalama, parlatma, yenilenmesi, yere çivilenmeli ve zımbalama</w:t>
      </w:r>
    </w:p>
    <w:p w:rsidR="00AF4DB6" w:rsidRDefault="0049561E" w:rsidP="00AF4DB6">
      <w:pPr>
        <w:pStyle w:val="ListeParagraf"/>
        <w:numPr>
          <w:ilvl w:val="0"/>
          <w:numId w:val="2"/>
        </w:numPr>
      </w:pPr>
      <w:r>
        <w:t>M</w:t>
      </w:r>
      <w:r w:rsidR="00AF4DB6">
        <w:t xml:space="preserve">akine yağlama, </w:t>
      </w:r>
      <w:proofErr w:type="spellStart"/>
      <w:r w:rsidR="00AF4DB6">
        <w:t>ci̇la</w:t>
      </w:r>
      <w:proofErr w:type="spellEnd"/>
      <w:r w:rsidR="00AF4DB6">
        <w:t>, kurutma ve parlatma, kesme, testere, üzücü</w:t>
      </w:r>
    </w:p>
    <w:p w:rsidR="00AF4DB6" w:rsidRDefault="0049561E" w:rsidP="00AF4DB6">
      <w:pPr>
        <w:pStyle w:val="ListeParagraf"/>
        <w:numPr>
          <w:ilvl w:val="0"/>
          <w:numId w:val="2"/>
        </w:numPr>
      </w:pPr>
      <w:r>
        <w:t>M</w:t>
      </w:r>
      <w:r w:rsidR="00AF4DB6">
        <w:t>akine Sentetik zımba fiber imalat</w:t>
      </w:r>
    </w:p>
    <w:p w:rsidR="00AF4DB6" w:rsidRDefault="0049561E" w:rsidP="00AF4DB6">
      <w:pPr>
        <w:pStyle w:val="ListeParagraf"/>
        <w:numPr>
          <w:ilvl w:val="0"/>
          <w:numId w:val="2"/>
        </w:numPr>
      </w:pPr>
      <w:r>
        <w:t>İ</w:t>
      </w:r>
      <w:r w:rsidR="00AF4DB6">
        <w:t>ğne delme makineleri</w:t>
      </w:r>
    </w:p>
    <w:p w:rsidR="004A5EAE" w:rsidRPr="004A5EAE" w:rsidRDefault="0049561E" w:rsidP="00AF4DB6">
      <w:pPr>
        <w:pStyle w:val="ListeParagraf"/>
        <w:numPr>
          <w:ilvl w:val="0"/>
          <w:numId w:val="2"/>
        </w:numPr>
      </w:pPr>
      <w:r>
        <w:t>R</w:t>
      </w:r>
      <w:r w:rsidR="00AF4DB6">
        <w:t>enkler elyaf ve iplik</w:t>
      </w:r>
    </w:p>
    <w:p w:rsidR="003944E7" w:rsidRPr="003944E7" w:rsidRDefault="003944E7"/>
    <w:sectPr w:rsidR="003944E7" w:rsidRPr="003944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5472D"/>
    <w:multiLevelType w:val="hybridMultilevel"/>
    <w:tmpl w:val="8156456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AB27ACD"/>
    <w:multiLevelType w:val="hybridMultilevel"/>
    <w:tmpl w:val="CD0282C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CD5"/>
    <w:rsid w:val="001001FF"/>
    <w:rsid w:val="00215D2D"/>
    <w:rsid w:val="002B7CD5"/>
    <w:rsid w:val="003731CC"/>
    <w:rsid w:val="003944E7"/>
    <w:rsid w:val="0049561E"/>
    <w:rsid w:val="004A5EAE"/>
    <w:rsid w:val="007D11CB"/>
    <w:rsid w:val="00945870"/>
    <w:rsid w:val="00AF4DB6"/>
    <w:rsid w:val="00D41C6A"/>
    <w:rsid w:val="00D855CA"/>
    <w:rsid w:val="00FC7B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4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965</Words>
  <Characters>5501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berkoz</dc:creator>
  <cp:keywords/>
  <dc:description/>
  <cp:lastModifiedBy>berkoz</cp:lastModifiedBy>
  <cp:revision>4</cp:revision>
  <dcterms:created xsi:type="dcterms:W3CDTF">2015-04-15T07:54:00Z</dcterms:created>
  <dcterms:modified xsi:type="dcterms:W3CDTF">2015-04-15T09:50:00Z</dcterms:modified>
</cp:coreProperties>
</file>